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D0A" w:rsidRPr="004E4074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4E4074">
        <w:rPr>
          <w:rFonts w:ascii="Arial" w:eastAsia="Times New Roman" w:hAnsi="Arial" w:cs="Arial"/>
          <w:bCs/>
          <w:i/>
          <w:iCs/>
          <w:sz w:val="24"/>
          <w:szCs w:val="24"/>
          <w:lang w:eastAsia="it-IT"/>
        </w:rPr>
        <w:t>"</w:t>
      </w:r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 xml:space="preserve">In quel tempo, partito di là, Gesù si ritirò verso la zona di Tiro e di </w:t>
      </w:r>
      <w:proofErr w:type="spellStart"/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Sidòne</w:t>
      </w:r>
      <w:proofErr w:type="spellEnd"/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 xml:space="preserve">. Ed ecco una donna </w:t>
      </w:r>
      <w:proofErr w:type="spellStart"/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Cananèa</w:t>
      </w:r>
      <w:proofErr w:type="spellEnd"/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, che veniva da quella regione, si mise a gridare: «Pietà di me, Signore, figlio di Davide! </w:t>
      </w:r>
    </w:p>
    <w:p w:rsidR="00507D0A" w:rsidRPr="004E4074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Mia figlia è molto tormentata da un demonio». </w:t>
      </w:r>
    </w:p>
    <w:p w:rsidR="00507D0A" w:rsidRPr="004E4074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4E4074">
        <w:rPr>
          <w:rFonts w:ascii="Arial" w:eastAsia="Times New Roman" w:hAnsi="Arial" w:cs="Arial"/>
          <w:bCs/>
          <w:i/>
          <w:iCs/>
          <w:sz w:val="24"/>
          <w:szCs w:val="24"/>
          <w:lang w:eastAsia="it-IT"/>
        </w:rPr>
        <w:t>Ma egli non le rivolse neppure una parola.</w:t>
      </w:r>
    </w:p>
    <w:p w:rsidR="00507D0A" w:rsidRPr="004E4074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Allora i suoi discepoli gli si avvicinarono e lo implorarono: </w:t>
      </w:r>
    </w:p>
    <w:p w:rsidR="00507D0A" w:rsidRPr="004E4074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«Esaudiscila, perché ci viene dietro gridando!». </w:t>
      </w:r>
    </w:p>
    <w:p w:rsidR="00507D0A" w:rsidRPr="004E4074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Egli rispose: </w:t>
      </w:r>
    </w:p>
    <w:p w:rsidR="00507D0A" w:rsidRPr="004E4074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4E4074">
        <w:rPr>
          <w:rFonts w:ascii="Arial" w:eastAsia="Times New Roman" w:hAnsi="Arial" w:cs="Arial"/>
          <w:bCs/>
          <w:i/>
          <w:iCs/>
          <w:sz w:val="24"/>
          <w:szCs w:val="24"/>
          <w:lang w:eastAsia="it-IT"/>
        </w:rPr>
        <w:t>«Non sono stato mandato se non alle pecore perdute della casa d’Israele». </w:t>
      </w:r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br/>
        <w:t>Ma quella </w:t>
      </w:r>
      <w:r w:rsidRPr="004E4074">
        <w:rPr>
          <w:rFonts w:ascii="Arial" w:eastAsia="Times New Roman" w:hAnsi="Arial" w:cs="Arial"/>
          <w:bCs/>
          <w:i/>
          <w:iCs/>
          <w:sz w:val="24"/>
          <w:szCs w:val="24"/>
          <w:lang w:eastAsia="it-IT"/>
        </w:rPr>
        <w:t>si avvicinò e si prostrò dinanzi</w:t>
      </w:r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 a lui, dicendo: </w:t>
      </w:r>
      <w:r w:rsidRPr="004E4074">
        <w:rPr>
          <w:rFonts w:ascii="Arial" w:eastAsia="Times New Roman" w:hAnsi="Arial" w:cs="Arial"/>
          <w:bCs/>
          <w:i/>
          <w:iCs/>
          <w:sz w:val="24"/>
          <w:szCs w:val="24"/>
          <w:lang w:eastAsia="it-IT"/>
        </w:rPr>
        <w:t>«Signore, aiutami!»</w:t>
      </w:r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. </w:t>
      </w:r>
    </w:p>
    <w:p w:rsidR="00507D0A" w:rsidRPr="004E4074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Ed egli rispose: «Non è bene prendere il pane dei figli e gettarlo ai cagnolini». </w:t>
      </w:r>
    </w:p>
    <w:p w:rsidR="00507D0A" w:rsidRPr="004E4074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«È vero, Signore – disse la donna –, eppure i cagnolini mangiano le briciole che cadono dalla tavola dei loro padroni».</w:t>
      </w:r>
    </w:p>
    <w:p w:rsidR="00507D0A" w:rsidRPr="004E4074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4E4074">
        <w:rPr>
          <w:rFonts w:ascii="Arial" w:eastAsia="Times New Roman" w:hAnsi="Arial" w:cs="Arial"/>
          <w:bCs/>
          <w:i/>
          <w:iCs/>
          <w:sz w:val="24"/>
          <w:szCs w:val="24"/>
          <w:lang w:eastAsia="it-IT"/>
        </w:rPr>
        <w:t>Allora Gesù le replicò: «Donna, grande è la tua fede!</w:t>
      </w:r>
    </w:p>
    <w:p w:rsidR="00507D0A" w:rsidRPr="004E4074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it-IT"/>
        </w:rPr>
      </w:pPr>
      <w:r w:rsidRPr="004E4074">
        <w:rPr>
          <w:rFonts w:ascii="Arial" w:eastAsia="Times New Roman" w:hAnsi="Arial" w:cs="Arial"/>
          <w:bCs/>
          <w:i/>
          <w:iCs/>
          <w:sz w:val="24"/>
          <w:szCs w:val="24"/>
          <w:lang w:eastAsia="it-IT"/>
        </w:rPr>
        <w:t> Avvenga per te come desideri».</w:t>
      </w:r>
    </w:p>
    <w:p w:rsidR="00507D0A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4"/>
          <w:szCs w:val="24"/>
          <w:lang w:eastAsia="it-IT"/>
        </w:rPr>
      </w:pPr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 E da quell’</w:t>
      </w:r>
      <w:r>
        <w:rPr>
          <w:rFonts w:ascii="Arial" w:eastAsia="Times New Roman" w:hAnsi="Arial" w:cs="Arial"/>
          <w:i/>
          <w:iCs/>
          <w:sz w:val="24"/>
          <w:szCs w:val="24"/>
          <w:lang w:eastAsia="it-IT"/>
        </w:rPr>
        <w:t>istante sua figlia fu guarita".</w:t>
      </w:r>
    </w:p>
    <w:p w:rsidR="00507D0A" w:rsidRDefault="00507D0A" w:rsidP="00507D0A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4"/>
          <w:szCs w:val="24"/>
          <w:lang w:eastAsia="it-IT"/>
        </w:rPr>
      </w:pPr>
      <w:bookmarkStart w:id="0" w:name="_GoBack"/>
      <w:bookmarkEnd w:id="0"/>
      <w:r w:rsidRPr="004E4074">
        <w:rPr>
          <w:rFonts w:ascii="Arial" w:eastAsia="Times New Roman" w:hAnsi="Arial" w:cs="Arial"/>
          <w:i/>
          <w:iCs/>
          <w:sz w:val="24"/>
          <w:szCs w:val="24"/>
          <w:lang w:eastAsia="it-IT"/>
        </w:rPr>
        <w:t>( Matteo, 15,21 – 28 )</w:t>
      </w:r>
    </w:p>
    <w:p w:rsidR="00A8207A" w:rsidRDefault="00507D0A" w:rsidP="00507D0A">
      <w:pPr>
        <w:jc w:val="both"/>
      </w:pPr>
    </w:p>
    <w:sectPr w:rsidR="00A8207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D0A"/>
    <w:rsid w:val="00507D0A"/>
    <w:rsid w:val="006C464D"/>
    <w:rsid w:val="0094483D"/>
    <w:rsid w:val="00B5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7D0A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07D0A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792</Characters>
  <Application>Microsoft Office Word</Application>
  <DocSecurity>0</DocSecurity>
  <Lines>6</Lines>
  <Paragraphs>1</Paragraphs>
  <ScaleCrop>false</ScaleCrop>
  <Company>HP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AC. Cavazzoni</dc:creator>
  <cp:lastModifiedBy>Andrea AC. Cavazzoni</cp:lastModifiedBy>
  <cp:revision>1</cp:revision>
  <dcterms:created xsi:type="dcterms:W3CDTF">2016-09-20T13:22:00Z</dcterms:created>
  <dcterms:modified xsi:type="dcterms:W3CDTF">2016-09-20T13:23:00Z</dcterms:modified>
</cp:coreProperties>
</file>